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4A7B" w:rsidRPr="00531748" w14:paraId="6E068A90" w14:textId="77777777" w:rsidTr="09C1D094"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15A1" w14:textId="77777777" w:rsidR="007C4A7B" w:rsidRPr="00531748" w:rsidRDefault="007C4A7B" w:rsidP="009F15FF">
            <w:pPr>
              <w:spacing w:line="360" w:lineRule="auto"/>
              <w:jc w:val="center"/>
              <w:rPr>
                <w:rFonts w:cstheme="minorHAnsi"/>
              </w:rPr>
            </w:pPr>
            <w:r w:rsidRPr="00531748">
              <w:rPr>
                <w:noProof/>
              </w:rPr>
              <w:drawing>
                <wp:inline distT="0" distB="0" distL="0" distR="0" wp14:anchorId="4A9D893C" wp14:editId="18A693CC">
                  <wp:extent cx="826545" cy="867735"/>
                  <wp:effectExtent l="0" t="0" r="0" b="8890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5" cy="8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287A8227" w14:textId="77777777" w:rsidR="007C4A7B" w:rsidRPr="00531748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531748">
              <w:rPr>
                <w:b/>
              </w:rPr>
              <w:t>พนักงานผู้ให้บริการ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FE2A3" w14:textId="0AECA16E" w:rsidR="007C4A7B" w:rsidRPr="00531748" w:rsidRDefault="00CC1524" w:rsidP="009021F2">
            <w:pPr>
              <w:rPr>
                <w:rFonts w:cstheme="minorHAnsi"/>
              </w:rPr>
            </w:pPr>
            <w:r w:rsidRPr="00531748">
              <w:t>คณะกรรมาธิการระเบียบข้อบังคับ</w:t>
            </w:r>
          </w:p>
        </w:tc>
      </w:tr>
      <w:tr w:rsidR="007C4A7B" w:rsidRPr="00531748" w14:paraId="46FAF9A5" w14:textId="77777777" w:rsidTr="09C1D094">
        <w:tc>
          <w:tcPr>
            <w:tcW w:w="2697" w:type="dxa"/>
            <w:vMerge/>
          </w:tcPr>
          <w:p w14:paraId="0BFEA031" w14:textId="77777777" w:rsidR="007C4A7B" w:rsidRPr="00531748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42541E3D" w14:textId="77777777" w:rsidR="007C4A7B" w:rsidRPr="00531748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531748">
              <w:rPr>
                <w:b/>
              </w:rPr>
              <w:t>สหภาพระหว่างประเทศ</w:t>
            </w: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018EAF8" w14:textId="2F33B7D2" w:rsidR="007C4A7B" w:rsidRPr="00531748" w:rsidRDefault="00CC1524" w:rsidP="009F15FF">
            <w:pPr>
              <w:spacing w:line="360" w:lineRule="auto"/>
              <w:rPr>
                <w:rFonts w:cstheme="minorHAnsi"/>
                <w:i/>
                <w:iCs/>
              </w:rPr>
            </w:pPr>
            <w:r w:rsidRPr="00531748">
              <w:rPr>
                <w:i/>
              </w:rPr>
              <w:t>ข้อมติที่ 2</w:t>
            </w:r>
          </w:p>
        </w:tc>
      </w:tr>
      <w:tr w:rsidR="007C4A7B" w:rsidRPr="00531748" w14:paraId="70FD574D" w14:textId="77777777" w:rsidTr="09C1D094">
        <w:tc>
          <w:tcPr>
            <w:tcW w:w="2697" w:type="dxa"/>
            <w:vMerge/>
          </w:tcPr>
          <w:p w14:paraId="254808B5" w14:textId="77777777" w:rsidR="007C4A7B" w:rsidRPr="00531748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5782D275" w14:textId="77777777" w:rsidR="007C4A7B" w:rsidRPr="00531748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531748">
              <w:rPr>
                <w:b/>
              </w:rPr>
              <w:t xml:space="preserve">Local 503 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0D0B004" w14:textId="7D6B8201" w:rsidR="007C4A7B" w:rsidRPr="00531748" w:rsidRDefault="007C4A7B" w:rsidP="009F15FF">
            <w:pPr>
              <w:spacing w:line="360" w:lineRule="auto"/>
              <w:rPr>
                <w:rFonts w:cstheme="minorHAnsi"/>
              </w:rPr>
            </w:pPr>
            <w:r w:rsidRPr="00531748">
              <w:t>คำแนะนำของคณะกรรมการ ประจำปี 2022:</w:t>
            </w:r>
          </w:p>
        </w:tc>
      </w:tr>
      <w:tr w:rsidR="007C4A7B" w:rsidRPr="00531748" w14:paraId="5B84C4D0" w14:textId="77777777" w:rsidTr="09C1D094">
        <w:tc>
          <w:tcPr>
            <w:tcW w:w="2697" w:type="dxa"/>
            <w:vMerge/>
          </w:tcPr>
          <w:p w14:paraId="420B1A9C" w14:textId="77777777" w:rsidR="007C4A7B" w:rsidRPr="00531748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3F08B368" w14:textId="77777777" w:rsidR="007C4A7B" w:rsidRPr="00531748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531748">
              <w:rPr>
                <w:b/>
              </w:rPr>
              <w:t>สาธารณชนโอเรกอน</w:t>
            </w:r>
          </w:p>
        </w:tc>
        <w:tc>
          <w:tcPr>
            <w:tcW w:w="2698" w:type="dxa"/>
          </w:tcPr>
          <w:p w14:paraId="4BD7635D" w14:textId="77777777" w:rsidR="007C4A7B" w:rsidRPr="00531748" w:rsidRDefault="007C4A7B" w:rsidP="009F15FF">
            <w:pPr>
              <w:spacing w:line="360" w:lineRule="auto"/>
              <w:rPr>
                <w:rFonts w:cstheme="minorHAnsi"/>
              </w:rPr>
            </w:pPr>
            <w:r w:rsidRPr="00531748">
              <w:t>___ ผ่านมติ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10BC4AC" w14:textId="7D3B358D" w:rsidR="007C4A7B" w:rsidRPr="00531748" w:rsidRDefault="007C4A7B" w:rsidP="009F15FF">
            <w:pPr>
              <w:spacing w:line="360" w:lineRule="auto"/>
              <w:rPr>
                <w:rFonts w:cstheme="minorHAnsi"/>
              </w:rPr>
            </w:pPr>
            <w:r w:rsidRPr="00531748">
              <w:t>___ ผ่านตามที่ปรับแก้</w:t>
            </w:r>
          </w:p>
        </w:tc>
      </w:tr>
      <w:tr w:rsidR="007C4A7B" w:rsidRPr="00531748" w14:paraId="7BFB6035" w14:textId="77777777" w:rsidTr="09C1D094">
        <w:trPr>
          <w:trHeight w:val="420"/>
        </w:trPr>
        <w:tc>
          <w:tcPr>
            <w:tcW w:w="2697" w:type="dxa"/>
            <w:vMerge/>
          </w:tcPr>
          <w:p w14:paraId="0F7F4099" w14:textId="77777777" w:rsidR="007C4A7B" w:rsidRPr="00531748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1FDDE9AD" w14:textId="77777777" w:rsidR="007C4A7B" w:rsidRPr="00531748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531748">
              <w:rPr>
                <w:b/>
              </w:rPr>
              <w:t>สหภาพพนักงาน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F5A5F40" w14:textId="77777777" w:rsidR="007C4A7B" w:rsidRPr="00531748" w:rsidRDefault="007C4A7B" w:rsidP="009F15FF">
            <w:pPr>
              <w:spacing w:line="360" w:lineRule="auto"/>
              <w:rPr>
                <w:rFonts w:cstheme="minorHAnsi"/>
              </w:rPr>
            </w:pPr>
            <w:r w:rsidRPr="00531748">
              <w:t>___ ไม่ผ่านมติ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6904E613" w14:textId="644352D4" w:rsidR="007C4A7B" w:rsidRPr="00531748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44B3BE8" w14:textId="77777777" w:rsidR="003938C8" w:rsidRPr="00531748" w:rsidRDefault="003938C8" w:rsidP="009F15FF">
      <w:pPr>
        <w:spacing w:after="0" w:line="360" w:lineRule="auto"/>
        <w:rPr>
          <w:rFonts w:cstheme="minorHAnsi"/>
        </w:rPr>
      </w:pPr>
    </w:p>
    <w:p w14:paraId="5DE3D9DF" w14:textId="3F8648A6" w:rsidR="00AC08AA" w:rsidRPr="00531748" w:rsidRDefault="00AC08AA" w:rsidP="00D3420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b/>
          <w:sz w:val="24"/>
        </w:rPr>
        <w:t>การถือว่า “การส่งเสริมสนับสนุนให้ยกเลิกการเป็นสมาชิก” เป็นการประพฤติมิชอบ</w:t>
      </w:r>
    </w:p>
    <w:p w14:paraId="2882C7F5" w14:textId="77777777" w:rsidR="002149D5" w:rsidRPr="00531748" w:rsidRDefault="002149D5" w:rsidP="0066536C">
      <w:pPr>
        <w:spacing w:after="0" w:line="360" w:lineRule="auto"/>
        <w:rPr>
          <w:rFonts w:cstheme="minorHAnsi"/>
        </w:rPr>
      </w:pPr>
    </w:p>
    <w:p w14:paraId="7F130836" w14:textId="77777777" w:rsidR="00A153D6" w:rsidRPr="00531748" w:rsidRDefault="00A153D6" w:rsidP="0066536C">
      <w:pPr>
        <w:spacing w:after="0" w:line="360" w:lineRule="auto"/>
        <w:rPr>
          <w:rFonts w:cstheme="minorHAnsi"/>
        </w:rPr>
      </w:pPr>
    </w:p>
    <w:p w14:paraId="0EFBFC1D" w14:textId="1AD1D632" w:rsidR="00A153D6" w:rsidRPr="00531748" w:rsidRDefault="00A153D6" w:rsidP="0066536C">
      <w:pPr>
        <w:spacing w:after="0" w:line="360" w:lineRule="auto"/>
        <w:rPr>
          <w:rFonts w:cs="Angsana New"/>
          <w:cs/>
          <w:lang w:bidi="th-TH"/>
        </w:rPr>
        <w:sectPr w:rsidR="00A153D6" w:rsidRPr="00531748" w:rsidSect="007C4A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3F0377" w14:textId="77777777" w:rsidR="00A84025" w:rsidRPr="00531748" w:rsidRDefault="00A84025" w:rsidP="00A840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b/>
          <w:sz w:val="24"/>
          <w:lang w:bidi="th-TH"/>
        </w:rPr>
        <w:t>หัวข้อ</w:t>
      </w:r>
      <w:r w:rsidRPr="00531748">
        <w:rPr>
          <w:rFonts w:ascii="Times New Roman" w:hAnsi="Times New Roman"/>
          <w:b/>
          <w:sz w:val="24"/>
        </w:rPr>
        <w:t xml:space="preserve">: </w:t>
      </w:r>
      <w:r w:rsidRPr="00531748">
        <w:rPr>
          <w:rFonts w:ascii="Times New Roman" w:hAnsi="Times New Roman"/>
          <w:sz w:val="24"/>
          <w:lang w:bidi="th-TH"/>
        </w:rPr>
        <w:t>การถือว่า</w:t>
      </w:r>
      <w:r w:rsidRPr="00531748">
        <w:rPr>
          <w:rFonts w:ascii="Times New Roman" w:hAnsi="Times New Roman"/>
          <w:sz w:val="24"/>
        </w:rPr>
        <w:t xml:space="preserve"> “</w:t>
      </w:r>
      <w:r w:rsidRPr="00531748">
        <w:rPr>
          <w:rFonts w:ascii="Times New Roman" w:hAnsi="Times New Roman"/>
          <w:sz w:val="24"/>
          <w:lang w:bidi="th-TH"/>
        </w:rPr>
        <w:t>การส่งเสริมสนับสนุนให้ยกเลิกการเป็นสมาชิก</w:t>
      </w:r>
      <w:r w:rsidRPr="00531748">
        <w:rPr>
          <w:rFonts w:ascii="Times New Roman" w:hAnsi="Times New Roman"/>
          <w:sz w:val="24"/>
        </w:rPr>
        <w:t xml:space="preserve">” </w:t>
      </w:r>
      <w:r w:rsidRPr="00531748">
        <w:rPr>
          <w:rFonts w:ascii="Times New Roman" w:hAnsi="Times New Roman"/>
          <w:sz w:val="24"/>
          <w:lang w:bidi="th-TH"/>
        </w:rPr>
        <w:t>เป็นการประพฤติมิชอบ</w:t>
      </w:r>
      <w:r w:rsidRPr="00531748">
        <w:rPr>
          <w:rFonts w:ascii="Times New Roman" w:hAnsi="Times New Roman"/>
          <w:sz w:val="24"/>
        </w:rPr>
        <w:t> </w:t>
      </w:r>
    </w:p>
    <w:p w14:paraId="136BD93C" w14:textId="107E1802" w:rsidR="64E1B0D1" w:rsidRPr="00531748" w:rsidRDefault="64E1B0D1" w:rsidP="64E1B0D1">
      <w:pPr>
        <w:spacing w:after="0" w:line="276" w:lineRule="auto"/>
        <w:rPr>
          <w:rFonts w:ascii="Calibri" w:eastAsia="Calibri" w:hAnsi="Calibri" w:cs="Calibri"/>
          <w:b/>
          <w:bCs/>
          <w:color w:val="000000" w:themeColor="text1"/>
          <w:lang w:val="en"/>
        </w:rPr>
      </w:pPr>
    </w:p>
    <w:p w14:paraId="0BD7CA94" w14:textId="723A3FB6" w:rsidR="64E1B0D1" w:rsidRPr="00531748" w:rsidRDefault="64E1B0D1" w:rsidP="64E1B0D1">
      <w:pPr>
        <w:spacing w:after="0" w:line="276" w:lineRule="auto"/>
        <w:rPr>
          <w:rFonts w:ascii="Calibri" w:eastAsia="Calibri" w:hAnsi="Calibri" w:cs="Calibri"/>
          <w:color w:val="000000" w:themeColor="text1"/>
        </w:rPr>
      </w:pPr>
      <w:r w:rsidRPr="00531748">
        <w:rPr>
          <w:rFonts w:ascii="Calibri" w:hAnsi="Calibri"/>
          <w:b/>
          <w:bCs/>
          <w:color w:val="000000" w:themeColor="text1"/>
        </w:rPr>
        <w:t>เรียบเรียงโดย:</w:t>
      </w:r>
      <w:r w:rsidRPr="00531748">
        <w:rPr>
          <w:rFonts w:ascii="Calibri" w:hAnsi="Calibri"/>
          <w:color w:val="000000" w:themeColor="text1"/>
        </w:rPr>
        <w:t xml:space="preserve"> Renae Bracken, Ibrahim Coulibaly, Patty Falkenstein, Jolene White, Carol Hodges, Colleen Martin-Low, Joy’e Willman, Susan Mundell, Lee Erickson, Mary Stewart, Melissa Unger, Steven Demarest</w:t>
      </w:r>
    </w:p>
    <w:p w14:paraId="617B5EBC" w14:textId="75EF8352" w:rsidR="1F3ECB58" w:rsidRPr="00531748" w:rsidRDefault="1F3ECB58" w:rsidP="1F3ECB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FB08D" w14:textId="3A6CCD05" w:rsidR="00A84025" w:rsidRPr="00531748" w:rsidRDefault="001C64A8" w:rsidP="00A84025">
      <w:pPr>
        <w:pStyle w:val="NormalWeb"/>
        <w:spacing w:after="0" w:afterAutospacing="0" w:line="276" w:lineRule="auto"/>
        <w:rPr>
          <w:color w:val="000000" w:themeColor="text1"/>
        </w:rPr>
      </w:pPr>
      <w:r w:rsidRPr="00531748">
        <w:rPr>
          <w:b/>
          <w:bCs/>
          <w:color w:val="000000" w:themeColor="text1"/>
        </w:rPr>
        <w:t>ยื่นโดย:</w:t>
      </w:r>
      <w:r w:rsidRPr="00531748">
        <w:rPr>
          <w:color w:val="000000" w:themeColor="text1"/>
        </w:rPr>
        <w:t xml:space="preserve"> บอร์ดบริหาร SEIU Local 503</w:t>
      </w:r>
    </w:p>
    <w:p w14:paraId="5D84F21A" w14:textId="77777777" w:rsidR="00A84025" w:rsidRPr="00531748" w:rsidRDefault="00A84025" w:rsidP="00A840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8CA54" w14:textId="00C0BF4A" w:rsidR="00A84025" w:rsidRPr="00531748" w:rsidRDefault="00A84025" w:rsidP="00A8402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b/>
          <w:bCs/>
          <w:sz w:val="24"/>
        </w:rPr>
        <w:t xml:space="preserve">ด้วยเหตุที่ </w:t>
      </w:r>
      <w:r w:rsidRPr="00531748">
        <w:rPr>
          <w:rFonts w:ascii="Times New Roman" w:hAnsi="Times New Roman"/>
          <w:sz w:val="24"/>
        </w:rPr>
        <w:t>ระเบียบข้อบังคับของสหภาพได้กำหนดถึงการกระทำที่เกี่ยวเนื่องกับวินัย และ  </w:t>
      </w:r>
    </w:p>
    <w:p w14:paraId="4945B4D1" w14:textId="77777777" w:rsidR="001C64A8" w:rsidRPr="00531748" w:rsidRDefault="001C64A8" w:rsidP="00A8402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386CE29" w14:textId="15409AD5" w:rsidR="00A84025" w:rsidRPr="00531748" w:rsidRDefault="00A84025" w:rsidP="00A8402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b/>
          <w:bCs/>
          <w:sz w:val="24"/>
        </w:rPr>
        <w:t>ด้วยเหตุที่</w:t>
      </w:r>
      <w:r w:rsidRPr="00531748">
        <w:rPr>
          <w:rFonts w:ascii="Times New Roman" w:hAnsi="Times New Roman"/>
          <w:sz w:val="24"/>
        </w:rPr>
        <w:t xml:space="preserve"> การกระทำที่เกี่ยวเนื่องกับวินัยจะรวมถึงการเรียกร้องให้มีองค์กรแรงงานใหม่ หรือการแสวงหาการรับรองสหภาพ เป็นต้น และ </w:t>
      </w:r>
    </w:p>
    <w:p w14:paraId="6A2C456D" w14:textId="77777777" w:rsidR="001C64A8" w:rsidRPr="00531748" w:rsidRDefault="001C64A8" w:rsidP="00A8402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59FC5F9" w14:textId="3B707238" w:rsidR="00A84025" w:rsidRPr="00531748" w:rsidRDefault="00A84025" w:rsidP="00A8402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b/>
          <w:sz w:val="24"/>
        </w:rPr>
        <w:t>ด้วยเหตุที่</w:t>
      </w:r>
      <w:r w:rsidRPr="00531748">
        <w:rPr>
          <w:rFonts w:ascii="Times New Roman" w:hAnsi="Times New Roman"/>
          <w:sz w:val="24"/>
        </w:rPr>
        <w:t xml:space="preserve"> หลังจากคดี </w:t>
      </w:r>
      <w:r w:rsidRPr="00531748">
        <w:rPr>
          <w:rFonts w:ascii="Times New Roman" w:hAnsi="Times New Roman"/>
          <w:i/>
          <w:sz w:val="24"/>
        </w:rPr>
        <w:t>Harris v. Quinn</w:t>
      </w:r>
      <w:r w:rsidRPr="00531748">
        <w:rPr>
          <w:rFonts w:ascii="Times New Roman" w:hAnsi="Times New Roman"/>
          <w:sz w:val="24"/>
        </w:rPr>
        <w:t xml:space="preserve"> และ </w:t>
      </w:r>
      <w:r w:rsidRPr="00531748">
        <w:rPr>
          <w:rFonts w:ascii="Times New Roman" w:hAnsi="Times New Roman"/>
          <w:i/>
          <w:sz w:val="24"/>
        </w:rPr>
        <w:t>Janus</w:t>
      </w:r>
      <w:r w:rsidRPr="00531748">
        <w:rPr>
          <w:rFonts w:ascii="Times New Roman" w:hAnsi="Times New Roman"/>
          <w:sz w:val="24"/>
        </w:rPr>
        <w:t xml:space="preserve"> การสนับสนุนให้สมาชิกสหภาพยกเลิกการเป็นสมาชิกภาพถือเป็นภัยคุกคามต่อสหภาพแรงงานที่เลวร้ายหรือร้ายแรงยิ่งกว่าการเรียกร้องให้มีองค์กรแรงงานใหม่หรือหรือการแสวงหาการรับรองสหภาพ และ </w:t>
      </w:r>
    </w:p>
    <w:p w14:paraId="0589CA34" w14:textId="77777777" w:rsidR="003454D8" w:rsidRPr="00531748" w:rsidRDefault="003454D8" w:rsidP="00A8402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D7ABB72" w14:textId="5ABAFA02" w:rsidR="00A84025" w:rsidRPr="00531748" w:rsidRDefault="00A84025" w:rsidP="00A8402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b/>
          <w:bCs/>
          <w:sz w:val="24"/>
        </w:rPr>
        <w:t>ด้วยเหตุที่</w:t>
      </w:r>
      <w:r w:rsidRPr="00531748">
        <w:rPr>
          <w:rFonts w:ascii="Times New Roman" w:hAnsi="Times New Roman"/>
          <w:sz w:val="24"/>
        </w:rPr>
        <w:t xml:space="preserve"> มูลนิธิ Freedom Foundationได้มุ่งเน้นที่จะแสดงให้เห็นถึงการใช้ทรัพยากรในการสนับสนุนให้สมาชิกยกเลิกการเป็นสมาชิกภาพ และ </w:t>
      </w:r>
    </w:p>
    <w:p w14:paraId="76488058" w14:textId="77777777" w:rsidR="003454D8" w:rsidRPr="00531748" w:rsidRDefault="003454D8" w:rsidP="00A8402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875E405" w14:textId="7E48A270" w:rsidR="00A84025" w:rsidRPr="00531748" w:rsidRDefault="00A84025" w:rsidP="00A8402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b/>
          <w:bCs/>
          <w:sz w:val="24"/>
        </w:rPr>
        <w:t>ด้วยเหตุที่</w:t>
      </w:r>
      <w:r w:rsidRPr="00531748">
        <w:rPr>
          <w:rFonts w:ascii="Times New Roman" w:hAnsi="Times New Roman"/>
          <w:sz w:val="24"/>
        </w:rPr>
        <w:t xml:space="preserve"> สมาชิก โดยเฉพาะอย่างยิ่งสมาชิกผู้นำ ควรตระหนักดีถึงผลกระทบจากการใช้ตำแหน่งของตนเพื่อทำร้ายหรือพยายามทำร้ายสหภาพ และ </w:t>
      </w:r>
    </w:p>
    <w:p w14:paraId="2CA8997F" w14:textId="77777777" w:rsidR="003454D8" w:rsidRPr="00531748" w:rsidRDefault="003454D8" w:rsidP="00A8402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B98B53" w14:textId="74982ED6" w:rsidR="00A84025" w:rsidRPr="00531748" w:rsidRDefault="00A84025" w:rsidP="00A8402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b/>
          <w:bCs/>
          <w:sz w:val="24"/>
        </w:rPr>
        <w:t>ด้วยเหตุที่</w:t>
      </w:r>
      <w:r w:rsidRPr="00531748">
        <w:rPr>
          <w:rFonts w:ascii="Times New Roman" w:hAnsi="Times New Roman"/>
          <w:sz w:val="24"/>
        </w:rPr>
        <w:t xml:space="preserve"> สมาชิกที่ถูกกล่าวหาว่าประพฤติมิชอบได้รับการคุ้มครองโดยบทบัญญัติกระบวนการอันสมควรในระเบียบข้อบังคับของสหภาพ </w:t>
      </w:r>
      <w:r w:rsidRPr="00531748">
        <w:rPr>
          <w:rFonts w:ascii="Times New Roman" w:hAnsi="Times New Roman"/>
          <w:i/>
          <w:iCs/>
          <w:sz w:val="24"/>
        </w:rPr>
        <w:t>ดังนั้น</w:t>
      </w:r>
      <w:r w:rsidRPr="00531748">
        <w:rPr>
          <w:rFonts w:ascii="Times New Roman" w:hAnsi="Times New Roman"/>
          <w:sz w:val="24"/>
        </w:rPr>
        <w:t> </w:t>
      </w:r>
    </w:p>
    <w:p w14:paraId="3222E491" w14:textId="77777777" w:rsidR="00A84025" w:rsidRPr="00531748" w:rsidRDefault="00A84025" w:rsidP="00A84025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FA75A5A" w14:textId="77777777" w:rsidR="00A84025" w:rsidRPr="00531748" w:rsidRDefault="00A84025" w:rsidP="00A8402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b/>
          <w:sz w:val="24"/>
        </w:rPr>
        <w:lastRenderedPageBreak/>
        <w:t>ให้ดำเนินการแก้ไขปรับปรุง</w:t>
      </w:r>
      <w:r w:rsidRPr="00531748">
        <w:rPr>
          <w:rFonts w:ascii="Times New Roman" w:hAnsi="Times New Roman"/>
          <w:sz w:val="24"/>
        </w:rPr>
        <w:t xml:space="preserve"> </w:t>
      </w:r>
      <w:r w:rsidRPr="00531748">
        <w:rPr>
          <w:rFonts w:ascii="Times New Roman" w:hAnsi="Times New Roman"/>
          <w:sz w:val="24"/>
          <w:u w:val="single"/>
        </w:rPr>
        <w:t>ระเบียบข้อบังคับมาตราที่ 6, ส่วนที่ 1</w:t>
      </w:r>
      <w:r w:rsidRPr="00531748">
        <w:rPr>
          <w:rFonts w:ascii="Times New Roman" w:hAnsi="Times New Roman"/>
          <w:sz w:val="24"/>
        </w:rPr>
        <w:t xml:space="preserve"> ของ </w:t>
      </w:r>
      <w:r w:rsidRPr="00531748">
        <w:rPr>
          <w:rFonts w:ascii="Times New Roman" w:hAnsi="Times New Roman"/>
          <w:b/>
          <w:sz w:val="24"/>
        </w:rPr>
        <w:t>SEIU LOCAL 503, OPEU</w:t>
      </w:r>
      <w:r w:rsidRPr="00531748">
        <w:rPr>
          <w:rFonts w:ascii="Times New Roman" w:hAnsi="Times New Roman"/>
          <w:sz w:val="24"/>
        </w:rPr>
        <w:t xml:space="preserve"> ดังต่อไปนี้: </w:t>
      </w:r>
    </w:p>
    <w:p w14:paraId="52421A11" w14:textId="77777777" w:rsidR="00A84025" w:rsidRPr="00531748" w:rsidRDefault="00A84025" w:rsidP="00A84025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sz w:val="24"/>
        </w:rPr>
        <w:t>สมาชิกที่มีส่วนร่วมในการประพฤติมิชอบดังต่อไปนี้หรือรูปแบบอื่นๆ จะต้องได้รับโทษทางวินัยจนถึงและรวมถึงการเพิกถอนสมาชิกภาพและการขับไล่ออกจากสหภาพตามขั้นตอนทางวินัยที่กำหนดไว้ในภาคผนวก 4 ของระเบียบข้อบังคับเหล่านี้ </w:t>
      </w:r>
    </w:p>
    <w:p w14:paraId="57CC52BB" w14:textId="6F68D373" w:rsidR="1F3ECB58" w:rsidRPr="00531748" w:rsidRDefault="1F3ECB58" w:rsidP="1F3ECB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2590E" w14:textId="3995E576" w:rsidR="1F3ECB58" w:rsidRPr="00531748" w:rsidRDefault="1F3ECB58" w:rsidP="1F3ECB5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EE341" w14:textId="16217D5B" w:rsidR="00A84025" w:rsidRPr="00531748" w:rsidRDefault="00A84025" w:rsidP="00C65DE6">
      <w:pPr>
        <w:pStyle w:val="ListParagraph"/>
        <w:numPr>
          <w:ilvl w:val="0"/>
          <w:numId w:val="1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sz w:val="24"/>
        </w:rPr>
        <w:t>การไม่ชำระค่าธรรมเนียมและการประเมินที่ชอบด้วยกฎหมายตามที่กำหนดไว้ในมาตรา XVIII; </w:t>
      </w:r>
    </w:p>
    <w:p w14:paraId="097D597B" w14:textId="77777777" w:rsidR="00606009" w:rsidRPr="00531748" w:rsidRDefault="00606009" w:rsidP="004D0378">
      <w:pPr>
        <w:pStyle w:val="ListParagraph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3910FBB" w14:textId="089C35FF" w:rsidR="00A84025" w:rsidRPr="00531748" w:rsidRDefault="00C65DE6" w:rsidP="004D0378">
      <w:pPr>
        <w:spacing w:after="0" w:line="276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sz w:val="24"/>
        </w:rPr>
        <w:t>2.</w:t>
      </w:r>
      <w:r w:rsidRPr="00531748">
        <w:tab/>
      </w:r>
      <w:r w:rsidRPr="00531748">
        <w:rPr>
          <w:rFonts w:ascii="Times New Roman" w:hAnsi="Times New Roman"/>
          <w:sz w:val="24"/>
        </w:rPr>
        <w:t>มีส่วนร่วมในการดำเนินการต่อไปนี้: </w:t>
      </w:r>
      <w:r w:rsidRPr="00531748">
        <w:t>การถือว่า “การส่งเสริมสนับสนุนให้ยกเลิกการเป็นสมาชิก” เป็นการประพฤติมิชอบ</w:t>
      </w:r>
    </w:p>
    <w:p w14:paraId="6F15279D" w14:textId="7F69A32B" w:rsidR="00A84025" w:rsidRPr="00531748" w:rsidRDefault="00921DA7" w:rsidP="00921DA7">
      <w:pPr>
        <w:spacing w:after="0" w:line="276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sz w:val="24"/>
        </w:rPr>
        <w:t>ก. สมคบคิดกับฝ่ายบริหารเพื่อสร้างความเสียหายต่อสหภาพ หรือร่วมกับพวกเขาในการสมรู้ร่วมคิดกับการเจรจาต่อรองร่วมกันของสหภาพ </w:t>
      </w:r>
    </w:p>
    <w:p w14:paraId="199D9219" w14:textId="0DF7E0FE" w:rsidR="00A84025" w:rsidRPr="00531748" w:rsidRDefault="00921DA7" w:rsidP="00DB5822">
      <w:pPr>
        <w:spacing w:after="0" w:line="276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sz w:val="24"/>
        </w:rPr>
        <w:t>ข. ชักชวนองค์กรแรงงานอื่นหรือชักชวนสมาชิกสหภาพคนอื่นหรือพนักงานอื่นๆ ที่มีสิทธิ์เป็นสมาชิกสหภาพให้ไปเข้าร่วมเป็นสมาชิกขององค์กรแรงงานอื่น: </w:t>
      </w:r>
    </w:p>
    <w:p w14:paraId="4CFA7776" w14:textId="52A5A87C" w:rsidR="00A84025" w:rsidRPr="00531748" w:rsidRDefault="00BC7F57" w:rsidP="00BC7F57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sz w:val="24"/>
        </w:rPr>
        <w:t xml:space="preserve">       3.</w:t>
      </w:r>
      <w:r w:rsidRPr="00531748">
        <w:rPr>
          <w:rFonts w:ascii="Times New Roman" w:hAnsi="Times New Roman"/>
          <w:sz w:val="24"/>
        </w:rPr>
        <w:tab/>
        <w:t xml:space="preserve"> ส่งข้อมูลหรือยื่นคำร้องในการ: </w:t>
      </w:r>
    </w:p>
    <w:p w14:paraId="3FC5D46A" w14:textId="208CE72F" w:rsidR="00A84025" w:rsidRPr="00531748" w:rsidRDefault="003F7C11" w:rsidP="003F7C11">
      <w:pPr>
        <w:spacing w:after="0" w:line="276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31748">
        <w:rPr>
          <w:rFonts w:ascii="Times New Roman" w:hAnsi="Times New Roman"/>
          <w:sz w:val="24"/>
        </w:rPr>
        <w:t xml:space="preserve">ก. จัดตั้งองค์กรแรงงานใหม่ </w:t>
      </w:r>
    </w:p>
    <w:p w14:paraId="2372CB97" w14:textId="77777777" w:rsidR="00A84025" w:rsidRPr="00531748" w:rsidRDefault="00A84025" w:rsidP="003F7C11">
      <w:pPr>
        <w:spacing w:after="0" w:line="276" w:lineRule="auto"/>
        <w:ind w:left="720" w:firstLine="72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31748">
        <w:rPr>
          <w:rFonts w:ascii="Times New Roman" w:hAnsi="Times New Roman"/>
          <w:sz w:val="24"/>
        </w:rPr>
        <w:t>ข. แสวงหาการรับรองสหภาพ หรือ </w:t>
      </w:r>
    </w:p>
    <w:p w14:paraId="05F9149C" w14:textId="77777777" w:rsidR="00A84025" w:rsidRPr="00531748" w:rsidRDefault="00A84025" w:rsidP="003F7C11">
      <w:pPr>
        <w:spacing w:after="0" w:line="276" w:lineRule="auto"/>
        <w:ind w:left="720" w:firstLine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31748">
        <w:rPr>
          <w:rFonts w:ascii="Times New Roman" w:hAnsi="Times New Roman"/>
          <w:b/>
          <w:sz w:val="24"/>
          <w:u w:val="single"/>
        </w:rPr>
        <w:t>ค. สนับสนุนให้สมาชิกยกเลิกการเป็นสมาชิกภาพ </w:t>
      </w:r>
    </w:p>
    <w:sectPr w:rsidR="00A84025" w:rsidRPr="00531748" w:rsidSect="00C27135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B1DD" w14:textId="77777777" w:rsidR="00A008F8" w:rsidRDefault="00A008F8" w:rsidP="005221A6">
      <w:pPr>
        <w:spacing w:after="0" w:line="240" w:lineRule="auto"/>
      </w:pPr>
      <w:r>
        <w:separator/>
      </w:r>
    </w:p>
  </w:endnote>
  <w:endnote w:type="continuationSeparator" w:id="0">
    <w:p w14:paraId="45CDC51D" w14:textId="77777777" w:rsidR="00A008F8" w:rsidRDefault="00A008F8" w:rsidP="005221A6">
      <w:pPr>
        <w:spacing w:after="0" w:line="240" w:lineRule="auto"/>
      </w:pPr>
      <w:r>
        <w:continuationSeparator/>
      </w:r>
    </w:p>
  </w:endnote>
  <w:endnote w:type="continuationNotice" w:id="1">
    <w:p w14:paraId="33DAD39F" w14:textId="77777777" w:rsidR="00A008F8" w:rsidRDefault="00A008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8ED" w14:textId="77777777" w:rsidR="005221A6" w:rsidRDefault="0052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268E" w14:textId="77777777" w:rsidR="005221A6" w:rsidRDefault="0052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DDA6" w14:textId="77777777" w:rsidR="005221A6" w:rsidRDefault="0052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202C" w14:textId="77777777" w:rsidR="00A008F8" w:rsidRDefault="00A008F8" w:rsidP="005221A6">
      <w:pPr>
        <w:spacing w:after="0" w:line="240" w:lineRule="auto"/>
      </w:pPr>
      <w:r>
        <w:separator/>
      </w:r>
    </w:p>
  </w:footnote>
  <w:footnote w:type="continuationSeparator" w:id="0">
    <w:p w14:paraId="64FFABDD" w14:textId="77777777" w:rsidR="00A008F8" w:rsidRDefault="00A008F8" w:rsidP="005221A6">
      <w:pPr>
        <w:spacing w:after="0" w:line="240" w:lineRule="auto"/>
      </w:pPr>
      <w:r>
        <w:continuationSeparator/>
      </w:r>
    </w:p>
  </w:footnote>
  <w:footnote w:type="continuationNotice" w:id="1">
    <w:p w14:paraId="735CB818" w14:textId="77777777" w:rsidR="00A008F8" w:rsidRDefault="00A008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BB" w14:textId="77777777" w:rsidR="005221A6" w:rsidRDefault="0052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FD2" w14:textId="3E6FE882" w:rsidR="005221A6" w:rsidRDefault="0052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0A5" w14:textId="77777777" w:rsidR="005221A6" w:rsidRDefault="0052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072"/>
    <w:multiLevelType w:val="hybridMultilevel"/>
    <w:tmpl w:val="8B8CF5EA"/>
    <w:lvl w:ilvl="0" w:tplc="3ECC89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E1A4B"/>
    <w:multiLevelType w:val="hybridMultilevel"/>
    <w:tmpl w:val="13D41F22"/>
    <w:lvl w:ilvl="0" w:tplc="DDCA3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33ED"/>
    <w:multiLevelType w:val="hybridMultilevel"/>
    <w:tmpl w:val="8708DFEE"/>
    <w:lvl w:ilvl="0" w:tplc="CE36976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835CD0"/>
    <w:multiLevelType w:val="hybridMultilevel"/>
    <w:tmpl w:val="DBD646AE"/>
    <w:lvl w:ilvl="0" w:tplc="E070BA1A">
      <w:start w:val="1"/>
      <w:numFmt w:val="lowerLetter"/>
      <w:lvlText w:val="%1."/>
      <w:lvlJc w:val="left"/>
      <w:pPr>
        <w:ind w:left="720" w:hanging="360"/>
      </w:pPr>
    </w:lvl>
    <w:lvl w:ilvl="1" w:tplc="F412EA20">
      <w:start w:val="1"/>
      <w:numFmt w:val="lowerLetter"/>
      <w:lvlText w:val="%2."/>
      <w:lvlJc w:val="left"/>
      <w:pPr>
        <w:ind w:left="1440" w:hanging="360"/>
      </w:pPr>
    </w:lvl>
    <w:lvl w:ilvl="2" w:tplc="72F81512">
      <w:start w:val="1"/>
      <w:numFmt w:val="lowerRoman"/>
      <w:lvlText w:val="%3."/>
      <w:lvlJc w:val="right"/>
      <w:pPr>
        <w:ind w:left="2160" w:hanging="180"/>
      </w:pPr>
    </w:lvl>
    <w:lvl w:ilvl="3" w:tplc="AE92B428">
      <w:start w:val="1"/>
      <w:numFmt w:val="decimal"/>
      <w:lvlText w:val="%4."/>
      <w:lvlJc w:val="left"/>
      <w:pPr>
        <w:ind w:left="2880" w:hanging="360"/>
      </w:pPr>
    </w:lvl>
    <w:lvl w:ilvl="4" w:tplc="167C1A46">
      <w:start w:val="1"/>
      <w:numFmt w:val="lowerLetter"/>
      <w:lvlText w:val="%5."/>
      <w:lvlJc w:val="left"/>
      <w:pPr>
        <w:ind w:left="3600" w:hanging="360"/>
      </w:pPr>
    </w:lvl>
    <w:lvl w:ilvl="5" w:tplc="53E4C7F2">
      <w:start w:val="1"/>
      <w:numFmt w:val="lowerRoman"/>
      <w:lvlText w:val="%6."/>
      <w:lvlJc w:val="right"/>
      <w:pPr>
        <w:ind w:left="4320" w:hanging="180"/>
      </w:pPr>
    </w:lvl>
    <w:lvl w:ilvl="6" w:tplc="4A9EEFD2">
      <w:start w:val="1"/>
      <w:numFmt w:val="decimal"/>
      <w:lvlText w:val="%7."/>
      <w:lvlJc w:val="left"/>
      <w:pPr>
        <w:ind w:left="5040" w:hanging="360"/>
      </w:pPr>
    </w:lvl>
    <w:lvl w:ilvl="7" w:tplc="0AB4E910">
      <w:start w:val="1"/>
      <w:numFmt w:val="lowerLetter"/>
      <w:lvlText w:val="%8."/>
      <w:lvlJc w:val="left"/>
      <w:pPr>
        <w:ind w:left="5760" w:hanging="360"/>
      </w:pPr>
    </w:lvl>
    <w:lvl w:ilvl="8" w:tplc="9668B2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32B1"/>
    <w:multiLevelType w:val="hybridMultilevel"/>
    <w:tmpl w:val="D32E437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FF7917"/>
    <w:multiLevelType w:val="hybridMultilevel"/>
    <w:tmpl w:val="FB907A48"/>
    <w:lvl w:ilvl="0" w:tplc="B6BE280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27959"/>
    <w:multiLevelType w:val="hybridMultilevel"/>
    <w:tmpl w:val="9BB6368E"/>
    <w:lvl w:ilvl="0" w:tplc="765C34C4">
      <w:start w:val="1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EA4AA1"/>
    <w:multiLevelType w:val="multilevel"/>
    <w:tmpl w:val="2D48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6007D"/>
    <w:multiLevelType w:val="hybridMultilevel"/>
    <w:tmpl w:val="DBCE0F48"/>
    <w:lvl w:ilvl="0" w:tplc="667E4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645F8"/>
    <w:multiLevelType w:val="hybridMultilevel"/>
    <w:tmpl w:val="5C64FC96"/>
    <w:lvl w:ilvl="0" w:tplc="DA7C6D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EC50F8"/>
    <w:multiLevelType w:val="hybridMultilevel"/>
    <w:tmpl w:val="D0C24D14"/>
    <w:lvl w:ilvl="0" w:tplc="5F14E662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601DD"/>
    <w:multiLevelType w:val="hybridMultilevel"/>
    <w:tmpl w:val="54A6D57A"/>
    <w:lvl w:ilvl="0" w:tplc="21DA315C">
      <w:start w:val="1"/>
      <w:numFmt w:val="lowerLetter"/>
      <w:lvlText w:val="%1."/>
      <w:lvlJc w:val="left"/>
      <w:pPr>
        <w:ind w:left="720" w:hanging="360"/>
      </w:pPr>
    </w:lvl>
    <w:lvl w:ilvl="1" w:tplc="F16E8BCE">
      <w:start w:val="1"/>
      <w:numFmt w:val="lowerLetter"/>
      <w:lvlText w:val="%2."/>
      <w:lvlJc w:val="left"/>
      <w:pPr>
        <w:ind w:left="1440" w:hanging="360"/>
      </w:pPr>
    </w:lvl>
    <w:lvl w:ilvl="2" w:tplc="D9B6B820">
      <w:start w:val="1"/>
      <w:numFmt w:val="lowerRoman"/>
      <w:lvlText w:val="%3."/>
      <w:lvlJc w:val="right"/>
      <w:pPr>
        <w:ind w:left="2160" w:hanging="180"/>
      </w:pPr>
    </w:lvl>
    <w:lvl w:ilvl="3" w:tplc="5AE44E26">
      <w:start w:val="1"/>
      <w:numFmt w:val="decimal"/>
      <w:lvlText w:val="%4."/>
      <w:lvlJc w:val="left"/>
      <w:pPr>
        <w:ind w:left="2880" w:hanging="360"/>
      </w:pPr>
    </w:lvl>
    <w:lvl w:ilvl="4" w:tplc="5C9ADC9E">
      <w:start w:val="1"/>
      <w:numFmt w:val="lowerLetter"/>
      <w:lvlText w:val="%5."/>
      <w:lvlJc w:val="left"/>
      <w:pPr>
        <w:ind w:left="3600" w:hanging="360"/>
      </w:pPr>
    </w:lvl>
    <w:lvl w:ilvl="5" w:tplc="20C81560">
      <w:start w:val="1"/>
      <w:numFmt w:val="lowerRoman"/>
      <w:lvlText w:val="%6."/>
      <w:lvlJc w:val="right"/>
      <w:pPr>
        <w:ind w:left="4320" w:hanging="180"/>
      </w:pPr>
    </w:lvl>
    <w:lvl w:ilvl="6" w:tplc="4EA21632">
      <w:start w:val="1"/>
      <w:numFmt w:val="decimal"/>
      <w:lvlText w:val="%7."/>
      <w:lvlJc w:val="left"/>
      <w:pPr>
        <w:ind w:left="5040" w:hanging="360"/>
      </w:pPr>
    </w:lvl>
    <w:lvl w:ilvl="7" w:tplc="C11CEFB0">
      <w:start w:val="1"/>
      <w:numFmt w:val="lowerLetter"/>
      <w:lvlText w:val="%8."/>
      <w:lvlJc w:val="left"/>
      <w:pPr>
        <w:ind w:left="5760" w:hanging="360"/>
      </w:pPr>
    </w:lvl>
    <w:lvl w:ilvl="8" w:tplc="C550246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7642B"/>
    <w:multiLevelType w:val="hybridMultilevel"/>
    <w:tmpl w:val="459A9E12"/>
    <w:lvl w:ilvl="0" w:tplc="93106D2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44058"/>
    <w:multiLevelType w:val="hybridMultilevel"/>
    <w:tmpl w:val="7DD85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424390">
    <w:abstractNumId w:val="3"/>
  </w:num>
  <w:num w:numId="2" w16cid:durableId="1344480705">
    <w:abstractNumId w:val="11"/>
  </w:num>
  <w:num w:numId="3" w16cid:durableId="653341320">
    <w:abstractNumId w:val="13"/>
  </w:num>
  <w:num w:numId="4" w16cid:durableId="1388801252">
    <w:abstractNumId w:val="2"/>
  </w:num>
  <w:num w:numId="5" w16cid:durableId="250625537">
    <w:abstractNumId w:val="6"/>
  </w:num>
  <w:num w:numId="6" w16cid:durableId="1480338519">
    <w:abstractNumId w:val="10"/>
  </w:num>
  <w:num w:numId="7" w16cid:durableId="1785224507">
    <w:abstractNumId w:val="5"/>
  </w:num>
  <w:num w:numId="8" w16cid:durableId="1475563629">
    <w:abstractNumId w:val="12"/>
  </w:num>
  <w:num w:numId="9" w16cid:durableId="1358500907">
    <w:abstractNumId w:val="7"/>
  </w:num>
  <w:num w:numId="10" w16cid:durableId="1812210262">
    <w:abstractNumId w:val="4"/>
  </w:num>
  <w:num w:numId="11" w16cid:durableId="1901869047">
    <w:abstractNumId w:val="9"/>
  </w:num>
  <w:num w:numId="12" w16cid:durableId="901908521">
    <w:abstractNumId w:val="0"/>
  </w:num>
  <w:num w:numId="13" w16cid:durableId="1353066557">
    <w:abstractNumId w:val="1"/>
  </w:num>
  <w:num w:numId="14" w16cid:durableId="1708675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019DE"/>
    <w:rsid w:val="000108D9"/>
    <w:rsid w:val="0001346E"/>
    <w:rsid w:val="000418EE"/>
    <w:rsid w:val="000465BB"/>
    <w:rsid w:val="00060D14"/>
    <w:rsid w:val="00071E27"/>
    <w:rsid w:val="00075BFE"/>
    <w:rsid w:val="00096816"/>
    <w:rsid w:val="000B4C8F"/>
    <w:rsid w:val="000E2AFC"/>
    <w:rsid w:val="000E4CD6"/>
    <w:rsid w:val="000F0D8C"/>
    <w:rsid w:val="000F119B"/>
    <w:rsid w:val="000F2936"/>
    <w:rsid w:val="00102264"/>
    <w:rsid w:val="0011254C"/>
    <w:rsid w:val="001148C8"/>
    <w:rsid w:val="001261AB"/>
    <w:rsid w:val="00126945"/>
    <w:rsid w:val="001311DE"/>
    <w:rsid w:val="001544CE"/>
    <w:rsid w:val="001968A8"/>
    <w:rsid w:val="001A5F9C"/>
    <w:rsid w:val="001C64A8"/>
    <w:rsid w:val="001D3474"/>
    <w:rsid w:val="001E520B"/>
    <w:rsid w:val="001F48D8"/>
    <w:rsid w:val="002051AC"/>
    <w:rsid w:val="002126BB"/>
    <w:rsid w:val="002149D5"/>
    <w:rsid w:val="00225C9D"/>
    <w:rsid w:val="002524DA"/>
    <w:rsid w:val="00285762"/>
    <w:rsid w:val="002A5061"/>
    <w:rsid w:val="002A5E84"/>
    <w:rsid w:val="002A71CF"/>
    <w:rsid w:val="002B0EB9"/>
    <w:rsid w:val="002B3B38"/>
    <w:rsid w:val="002D5DFF"/>
    <w:rsid w:val="002E6676"/>
    <w:rsid w:val="002F6DFA"/>
    <w:rsid w:val="00334F5C"/>
    <w:rsid w:val="00344FAB"/>
    <w:rsid w:val="003454D8"/>
    <w:rsid w:val="00353490"/>
    <w:rsid w:val="003802B1"/>
    <w:rsid w:val="00381F2A"/>
    <w:rsid w:val="00391CB3"/>
    <w:rsid w:val="003938C8"/>
    <w:rsid w:val="00396A13"/>
    <w:rsid w:val="003A38A5"/>
    <w:rsid w:val="003A77AE"/>
    <w:rsid w:val="003B4CA3"/>
    <w:rsid w:val="003B526E"/>
    <w:rsid w:val="003D3DE3"/>
    <w:rsid w:val="003D691C"/>
    <w:rsid w:val="003F7C11"/>
    <w:rsid w:val="00402523"/>
    <w:rsid w:val="00407F0B"/>
    <w:rsid w:val="00411A4E"/>
    <w:rsid w:val="0043207B"/>
    <w:rsid w:val="00433B91"/>
    <w:rsid w:val="00455939"/>
    <w:rsid w:val="00472EAB"/>
    <w:rsid w:val="00476FCC"/>
    <w:rsid w:val="00491FA6"/>
    <w:rsid w:val="00496ADA"/>
    <w:rsid w:val="00496D69"/>
    <w:rsid w:val="004A099F"/>
    <w:rsid w:val="004A542D"/>
    <w:rsid w:val="004C3D58"/>
    <w:rsid w:val="004D0378"/>
    <w:rsid w:val="004E104B"/>
    <w:rsid w:val="004E5C40"/>
    <w:rsid w:val="004F00C4"/>
    <w:rsid w:val="004F3448"/>
    <w:rsid w:val="00503AF4"/>
    <w:rsid w:val="00505D6E"/>
    <w:rsid w:val="005118AE"/>
    <w:rsid w:val="005221A6"/>
    <w:rsid w:val="00531748"/>
    <w:rsid w:val="005559C5"/>
    <w:rsid w:val="00560F2E"/>
    <w:rsid w:val="00563203"/>
    <w:rsid w:val="00573E42"/>
    <w:rsid w:val="005808CF"/>
    <w:rsid w:val="00580CDE"/>
    <w:rsid w:val="00590700"/>
    <w:rsid w:val="0059505A"/>
    <w:rsid w:val="005A3BE0"/>
    <w:rsid w:val="005B6E0D"/>
    <w:rsid w:val="005C5699"/>
    <w:rsid w:val="005E7549"/>
    <w:rsid w:val="005F13B5"/>
    <w:rsid w:val="00606009"/>
    <w:rsid w:val="00641EAD"/>
    <w:rsid w:val="00655899"/>
    <w:rsid w:val="006612C7"/>
    <w:rsid w:val="0066536C"/>
    <w:rsid w:val="00671D22"/>
    <w:rsid w:val="00677B5E"/>
    <w:rsid w:val="00681D19"/>
    <w:rsid w:val="006B5351"/>
    <w:rsid w:val="006B6BD7"/>
    <w:rsid w:val="006C3385"/>
    <w:rsid w:val="006F2120"/>
    <w:rsid w:val="00721093"/>
    <w:rsid w:val="00756F3D"/>
    <w:rsid w:val="00762286"/>
    <w:rsid w:val="007754FA"/>
    <w:rsid w:val="007C4A7B"/>
    <w:rsid w:val="007E3F61"/>
    <w:rsid w:val="007F5902"/>
    <w:rsid w:val="00814A76"/>
    <w:rsid w:val="0083497D"/>
    <w:rsid w:val="00856D0A"/>
    <w:rsid w:val="00864393"/>
    <w:rsid w:val="00865D58"/>
    <w:rsid w:val="00872BC4"/>
    <w:rsid w:val="00872F4D"/>
    <w:rsid w:val="00877A90"/>
    <w:rsid w:val="00881B97"/>
    <w:rsid w:val="008C7061"/>
    <w:rsid w:val="008D4106"/>
    <w:rsid w:val="008E4364"/>
    <w:rsid w:val="00900AC1"/>
    <w:rsid w:val="009021F2"/>
    <w:rsid w:val="009143EB"/>
    <w:rsid w:val="00917D4F"/>
    <w:rsid w:val="00921DA7"/>
    <w:rsid w:val="00923208"/>
    <w:rsid w:val="009364B3"/>
    <w:rsid w:val="00967BC1"/>
    <w:rsid w:val="009872FD"/>
    <w:rsid w:val="00991DBF"/>
    <w:rsid w:val="009923E6"/>
    <w:rsid w:val="009A14CE"/>
    <w:rsid w:val="009A7C74"/>
    <w:rsid w:val="009B7FBB"/>
    <w:rsid w:val="009C098B"/>
    <w:rsid w:val="009E0736"/>
    <w:rsid w:val="009E3A64"/>
    <w:rsid w:val="009F15A8"/>
    <w:rsid w:val="009F15FF"/>
    <w:rsid w:val="00A003A0"/>
    <w:rsid w:val="00A008F8"/>
    <w:rsid w:val="00A153D6"/>
    <w:rsid w:val="00A41182"/>
    <w:rsid w:val="00A614BE"/>
    <w:rsid w:val="00A62FE0"/>
    <w:rsid w:val="00A71A63"/>
    <w:rsid w:val="00A84025"/>
    <w:rsid w:val="00A96810"/>
    <w:rsid w:val="00AA06B6"/>
    <w:rsid w:val="00AA33A7"/>
    <w:rsid w:val="00AA59D0"/>
    <w:rsid w:val="00AC08AA"/>
    <w:rsid w:val="00AC13B7"/>
    <w:rsid w:val="00AC3C7C"/>
    <w:rsid w:val="00AC69B7"/>
    <w:rsid w:val="00AE1BF2"/>
    <w:rsid w:val="00AF27FE"/>
    <w:rsid w:val="00B118F6"/>
    <w:rsid w:val="00B1331E"/>
    <w:rsid w:val="00B1620A"/>
    <w:rsid w:val="00B21388"/>
    <w:rsid w:val="00B27DBF"/>
    <w:rsid w:val="00B430A7"/>
    <w:rsid w:val="00B739D0"/>
    <w:rsid w:val="00B7647C"/>
    <w:rsid w:val="00B92E22"/>
    <w:rsid w:val="00B95987"/>
    <w:rsid w:val="00BC4D36"/>
    <w:rsid w:val="00BC6FEE"/>
    <w:rsid w:val="00BC7F57"/>
    <w:rsid w:val="00BD2755"/>
    <w:rsid w:val="00BF7253"/>
    <w:rsid w:val="00C04181"/>
    <w:rsid w:val="00C20F58"/>
    <w:rsid w:val="00C27135"/>
    <w:rsid w:val="00C463BC"/>
    <w:rsid w:val="00C47D10"/>
    <w:rsid w:val="00C65DE6"/>
    <w:rsid w:val="00CA7F27"/>
    <w:rsid w:val="00CB185C"/>
    <w:rsid w:val="00CC1524"/>
    <w:rsid w:val="00CD0553"/>
    <w:rsid w:val="00CD2D3C"/>
    <w:rsid w:val="00CE22C8"/>
    <w:rsid w:val="00CF0C93"/>
    <w:rsid w:val="00CF555C"/>
    <w:rsid w:val="00D030C8"/>
    <w:rsid w:val="00D068F8"/>
    <w:rsid w:val="00D3251D"/>
    <w:rsid w:val="00D3420D"/>
    <w:rsid w:val="00D34300"/>
    <w:rsid w:val="00D526E9"/>
    <w:rsid w:val="00D92693"/>
    <w:rsid w:val="00D95415"/>
    <w:rsid w:val="00DA11FF"/>
    <w:rsid w:val="00DB5822"/>
    <w:rsid w:val="00DD6EF5"/>
    <w:rsid w:val="00DF54B6"/>
    <w:rsid w:val="00E02628"/>
    <w:rsid w:val="00E25AF0"/>
    <w:rsid w:val="00E37272"/>
    <w:rsid w:val="00E41686"/>
    <w:rsid w:val="00E41911"/>
    <w:rsid w:val="00E55D21"/>
    <w:rsid w:val="00E6236C"/>
    <w:rsid w:val="00E65843"/>
    <w:rsid w:val="00E92DEF"/>
    <w:rsid w:val="00E9327F"/>
    <w:rsid w:val="00F14D12"/>
    <w:rsid w:val="00F16401"/>
    <w:rsid w:val="00F238FE"/>
    <w:rsid w:val="00F569D1"/>
    <w:rsid w:val="00F6345A"/>
    <w:rsid w:val="00F73EF0"/>
    <w:rsid w:val="00F9248B"/>
    <w:rsid w:val="00FA6E00"/>
    <w:rsid w:val="071FE088"/>
    <w:rsid w:val="09C1D094"/>
    <w:rsid w:val="1F3ECB58"/>
    <w:rsid w:val="32947D6A"/>
    <w:rsid w:val="37ACE659"/>
    <w:rsid w:val="51F6D85F"/>
    <w:rsid w:val="64E1B0D1"/>
    <w:rsid w:val="6F6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210C1"/>
  <w15:docId w15:val="{1A8AB01C-930D-410D-8FA5-0E2678C3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149D5"/>
  </w:style>
  <w:style w:type="paragraph" w:styleId="ListParagraph">
    <w:name w:val="List Paragraph"/>
    <w:basedOn w:val="Normal"/>
    <w:uiPriority w:val="34"/>
    <w:qFormat/>
    <w:rsid w:val="00112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alloonText">
    <w:name w:val="Balloon Text"/>
    <w:basedOn w:val="Normal"/>
    <w:link w:val="BalloonTextChar"/>
    <w:uiPriority w:val="99"/>
    <w:semiHidden/>
    <w:unhideWhenUsed/>
    <w:rsid w:val="009021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8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411A4E"/>
  </w:style>
  <w:style w:type="character" w:customStyle="1" w:styleId="eop">
    <w:name w:val="eop"/>
    <w:basedOn w:val="DefaultParagraphFont"/>
    <w:rsid w:val="00411A4E"/>
  </w:style>
  <w:style w:type="paragraph" w:customStyle="1" w:styleId="paragraph">
    <w:name w:val="paragraph"/>
    <w:basedOn w:val="Normal"/>
    <w:rsid w:val="0004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253294450">
    <w:name w:val="scxw253294450"/>
    <w:basedOn w:val="DefaultParagraphFont"/>
    <w:rsid w:val="00B4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s\OneDrive%20-%20SEIU%20LOCAL%20503\2020%20General%20Council\General%20Council%20Resolutions%20Formatted\1-Resolutions%20Format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F3110121C5449BD6CAAB4FBD46C0" ma:contentTypeVersion="6" ma:contentTypeDescription="Create a new document." ma:contentTypeScope="" ma:versionID="da1f8b4091c1ca9e3df9b53abac3da5d">
  <xsd:schema xmlns:xsd="http://www.w3.org/2001/XMLSchema" xmlns:xs="http://www.w3.org/2001/XMLSchema" xmlns:p="http://schemas.microsoft.com/office/2006/metadata/properties" xmlns:ns2="1ab8e22c-9a96-4de6-93eb-791483c8c12d" xmlns:ns3="f2a07ec4-2340-49d4-9450-4ed0040f50ed" targetNamespace="http://schemas.microsoft.com/office/2006/metadata/properties" ma:root="true" ma:fieldsID="42ba5692f25ee64e966a5d41225ef8dd" ns2:_="" ns3:_="">
    <xsd:import namespace="1ab8e22c-9a96-4de6-93eb-791483c8c12d"/>
    <xsd:import namespace="f2a07ec4-2340-49d4-9450-4ed0040f5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e22c-9a96-4de6-93eb-791483c8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7ec4-2340-49d4-9450-4ed0040f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C93CD-FE4B-4077-A67F-234B1C476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A33B6-0404-47E3-99D9-6B882DE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e22c-9a96-4de6-93eb-791483c8c12d"/>
    <ds:schemaRef ds:uri="f2a07ec4-2340-49d4-9450-4ed0040f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9F69B-E97B-42B2-A5E2-1A4727382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E27502-FAE7-4EB0-BBA8-C28F66F8C0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1-Resolutions Formatted Template.dotx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Letícia Barroso</cp:lastModifiedBy>
  <cp:revision>15</cp:revision>
  <dcterms:created xsi:type="dcterms:W3CDTF">2022-05-24T00:16:00Z</dcterms:created>
  <dcterms:modified xsi:type="dcterms:W3CDTF">2022-08-09T14:58:00Z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0x010100A02CF3110121C5449BD6CAAB4FBD46C0</vt:lpwstr>
  </property>
</Properties>
</file>